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1F7" w:rsidRDefault="00D069EA" w:rsidP="009711F7">
      <w:pPr>
        <w:spacing w:after="0"/>
        <w:rPr>
          <w:rFonts w:ascii="Times New Roman" w:hAnsi="Times New Roman"/>
          <w:sz w:val="24"/>
          <w:szCs w:val="24"/>
          <w:lang w:val="sr-Cyrl-RS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sr-Cyrl-RS"/>
        </w:rPr>
        <w:t>REPUBLIKA</w:t>
      </w:r>
      <w:r w:rsidR="009711F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SRBIJA</w:t>
      </w:r>
    </w:p>
    <w:p w:rsidR="009711F7" w:rsidRDefault="00D069EA" w:rsidP="009711F7">
      <w:pPr>
        <w:spacing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sr-Cyrl-RS"/>
        </w:rPr>
        <w:t>NARODNA</w:t>
      </w:r>
      <w:r w:rsidR="009711F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SKUPŠTINA</w:t>
      </w:r>
    </w:p>
    <w:p w:rsidR="009711F7" w:rsidRDefault="00D069EA" w:rsidP="009711F7">
      <w:pPr>
        <w:spacing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9711F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9711F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kulturu</w:t>
      </w:r>
      <w:r w:rsidR="009711F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9711F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informisanje</w:t>
      </w:r>
    </w:p>
    <w:p w:rsidR="009711F7" w:rsidRDefault="009711F7" w:rsidP="009711F7">
      <w:pPr>
        <w:spacing w:after="0"/>
        <w:rPr>
          <w:rFonts w:ascii="Times New Roman" w:hAnsi="Times New Roman"/>
          <w:sz w:val="24"/>
          <w:szCs w:val="24"/>
          <w:highlight w:val="yellow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16 </w:t>
      </w:r>
      <w:r w:rsidR="00D069EA">
        <w:rPr>
          <w:rFonts w:ascii="Times New Roman" w:hAnsi="Times New Roman"/>
          <w:sz w:val="24"/>
          <w:szCs w:val="24"/>
          <w:lang w:val="sr-Cyrl-RS"/>
        </w:rPr>
        <w:t>Broj</w:t>
      </w:r>
      <w:r w:rsidRPr="001E190A">
        <w:rPr>
          <w:rFonts w:ascii="Times New Roman" w:hAnsi="Times New Roman"/>
          <w:sz w:val="24"/>
          <w:szCs w:val="24"/>
          <w:lang w:val="sr-Cyrl-RS"/>
        </w:rPr>
        <w:t>: 06-2/</w:t>
      </w:r>
      <w:r w:rsidR="001E190A">
        <w:rPr>
          <w:rFonts w:ascii="Times New Roman" w:hAnsi="Times New Roman"/>
          <w:sz w:val="24"/>
          <w:szCs w:val="24"/>
          <w:lang w:val="sr-Cyrl-RS"/>
        </w:rPr>
        <w:t>55</w:t>
      </w:r>
      <w:r w:rsidRPr="001E190A">
        <w:rPr>
          <w:rFonts w:ascii="Times New Roman" w:hAnsi="Times New Roman"/>
          <w:sz w:val="24"/>
          <w:szCs w:val="24"/>
          <w:lang w:val="sr-Cyrl-RS"/>
        </w:rPr>
        <w:t>-25</w:t>
      </w:r>
    </w:p>
    <w:p w:rsidR="009711F7" w:rsidRDefault="000634AD" w:rsidP="009711F7">
      <w:pPr>
        <w:spacing w:after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23</w:t>
      </w:r>
      <w:r w:rsidR="009711F7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D069EA">
        <w:rPr>
          <w:rFonts w:ascii="Times New Roman" w:hAnsi="Times New Roman"/>
          <w:sz w:val="24"/>
          <w:szCs w:val="24"/>
          <w:lang w:val="sr-Cyrl-RS"/>
        </w:rPr>
        <w:t>april</w:t>
      </w:r>
      <w:r w:rsidR="009711F7">
        <w:rPr>
          <w:rFonts w:ascii="Times New Roman" w:hAnsi="Times New Roman"/>
          <w:sz w:val="24"/>
          <w:szCs w:val="24"/>
          <w:lang w:val="sr-Cyrl-RS"/>
        </w:rPr>
        <w:t xml:space="preserve"> 2025. </w:t>
      </w:r>
      <w:r w:rsidR="00D069EA">
        <w:rPr>
          <w:rFonts w:ascii="Times New Roman" w:hAnsi="Times New Roman"/>
          <w:sz w:val="24"/>
          <w:szCs w:val="24"/>
          <w:lang w:val="sr-Cyrl-RS"/>
        </w:rPr>
        <w:t>godine</w:t>
      </w:r>
    </w:p>
    <w:p w:rsidR="009711F7" w:rsidRDefault="00D069EA" w:rsidP="009711F7">
      <w:pPr>
        <w:spacing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sr-Cyrl-RS"/>
        </w:rPr>
        <w:t>B</w:t>
      </w:r>
      <w:r w:rsidR="009711F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9711F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9711F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</w:t>
      </w:r>
      <w:r w:rsidR="009711F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</w:t>
      </w:r>
      <w:r w:rsidR="009711F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9711F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</w:t>
      </w:r>
    </w:p>
    <w:p w:rsidR="009711F7" w:rsidRDefault="009711F7" w:rsidP="009711F7">
      <w:pPr>
        <w:rPr>
          <w:rFonts w:ascii="Times New Roman" w:hAnsi="Times New Roman"/>
          <w:sz w:val="24"/>
          <w:szCs w:val="24"/>
          <w:lang w:val="sr-Cyrl-RS"/>
        </w:rPr>
      </w:pPr>
    </w:p>
    <w:p w:rsidR="009711F7" w:rsidRDefault="00D069EA" w:rsidP="009711F7">
      <w:pPr>
        <w:ind w:firstLine="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Na</w:t>
      </w:r>
      <w:r w:rsidR="00A66FD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osnovu</w:t>
      </w:r>
      <w:r w:rsidR="00A66FD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člana</w:t>
      </w:r>
      <w:r w:rsidR="00A66FD5">
        <w:rPr>
          <w:rFonts w:ascii="Times New Roman" w:hAnsi="Times New Roman"/>
          <w:sz w:val="24"/>
          <w:szCs w:val="24"/>
          <w:lang w:val="sr-Cyrl-CS"/>
        </w:rPr>
        <w:t xml:space="preserve"> 71</w:t>
      </w:r>
      <w:r w:rsidR="009711F7"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>st</w:t>
      </w:r>
      <w:r>
        <w:rPr>
          <w:rFonts w:ascii="Times New Roman" w:hAnsi="Times New Roman"/>
          <w:sz w:val="24"/>
          <w:szCs w:val="24"/>
          <w:lang w:val="uz-Cyrl-UZ"/>
        </w:rPr>
        <w:t>av</w:t>
      </w:r>
      <w:r w:rsidR="000220F9">
        <w:rPr>
          <w:rFonts w:ascii="Times New Roman" w:hAnsi="Times New Roman"/>
          <w:sz w:val="24"/>
          <w:szCs w:val="24"/>
          <w:lang w:val="sr-Cyrl-CS"/>
        </w:rPr>
        <w:t xml:space="preserve"> 1</w:t>
      </w:r>
      <w:r w:rsidR="009711F7"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>Poslovnika</w:t>
      </w:r>
      <w:r w:rsidR="009711F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Narodne</w:t>
      </w:r>
      <w:r w:rsidR="009711F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skupštine</w:t>
      </w:r>
    </w:p>
    <w:p w:rsidR="009711F7" w:rsidRDefault="009711F7" w:rsidP="009711F7">
      <w:pPr>
        <w:ind w:firstLine="720"/>
        <w:rPr>
          <w:rFonts w:ascii="Times New Roman" w:hAnsi="Times New Roman"/>
          <w:sz w:val="24"/>
          <w:szCs w:val="24"/>
        </w:rPr>
      </w:pPr>
    </w:p>
    <w:p w:rsidR="009711F7" w:rsidRDefault="00D069EA" w:rsidP="009711F7">
      <w:pPr>
        <w:spacing w:after="0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SAZIVAM</w:t>
      </w:r>
    </w:p>
    <w:p w:rsidR="009711F7" w:rsidRDefault="00D069EA" w:rsidP="009711F7">
      <w:pPr>
        <w:spacing w:after="0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DEVETU</w:t>
      </w:r>
      <w:r w:rsidR="009711F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SEDNICU</w:t>
      </w:r>
      <w:r w:rsidR="009711F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9711F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9711F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KULTURU</w:t>
      </w:r>
      <w:r w:rsidR="009711F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9711F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INFORMISANjE</w:t>
      </w:r>
    </w:p>
    <w:p w:rsidR="009711F7" w:rsidRDefault="00D069EA" w:rsidP="009711F7">
      <w:pPr>
        <w:spacing w:after="0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ZA</w:t>
      </w:r>
      <w:r w:rsidR="009711F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PONEDELjAK</w:t>
      </w:r>
      <w:r w:rsidR="000634AD">
        <w:rPr>
          <w:rFonts w:ascii="Times New Roman" w:hAnsi="Times New Roman"/>
          <w:sz w:val="24"/>
          <w:szCs w:val="24"/>
          <w:lang w:val="sr-Cyrl-RS"/>
        </w:rPr>
        <w:t>, 28.</w:t>
      </w:r>
      <w:r w:rsidR="009711F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APRIL</w:t>
      </w:r>
      <w:r w:rsidR="009711F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711F7">
        <w:rPr>
          <w:rFonts w:ascii="Times New Roman" w:hAnsi="Times New Roman"/>
          <w:sz w:val="24"/>
          <w:szCs w:val="24"/>
        </w:rPr>
        <w:t>202</w:t>
      </w:r>
      <w:r w:rsidR="009711F7">
        <w:rPr>
          <w:rFonts w:ascii="Times New Roman" w:hAnsi="Times New Roman"/>
          <w:sz w:val="24"/>
          <w:szCs w:val="24"/>
          <w:lang w:val="sr-Cyrl-RS"/>
        </w:rPr>
        <w:t>5</w:t>
      </w:r>
      <w:r w:rsidR="009711F7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GODINE</w:t>
      </w:r>
      <w:r w:rsidR="009711F7" w:rsidRPr="000634AD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0634AD" w:rsidRPr="000634AD">
        <w:rPr>
          <w:rFonts w:ascii="Times New Roman" w:hAnsi="Times New Roman"/>
          <w:sz w:val="24"/>
          <w:szCs w:val="24"/>
          <w:lang w:val="sr-Cyrl-RS"/>
        </w:rPr>
        <w:t xml:space="preserve"> 15,</w:t>
      </w:r>
      <w:r w:rsidR="009711F7" w:rsidRPr="000634AD">
        <w:rPr>
          <w:rFonts w:ascii="Times New Roman" w:hAnsi="Times New Roman"/>
          <w:sz w:val="24"/>
          <w:szCs w:val="24"/>
          <w:lang w:val="sr-Cyrl-RS"/>
        </w:rPr>
        <w:t>00</w:t>
      </w:r>
      <w:r w:rsidR="009711F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ČASOVA</w:t>
      </w:r>
    </w:p>
    <w:p w:rsidR="009711F7" w:rsidRDefault="009711F7" w:rsidP="009711F7">
      <w:pPr>
        <w:spacing w:after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9711F7" w:rsidRDefault="009711F7" w:rsidP="009711F7">
      <w:pPr>
        <w:spacing w:after="0"/>
        <w:rPr>
          <w:rFonts w:ascii="Times New Roman" w:hAnsi="Times New Roman"/>
          <w:sz w:val="24"/>
          <w:szCs w:val="24"/>
          <w:lang w:val="en-US"/>
        </w:rPr>
      </w:pPr>
    </w:p>
    <w:p w:rsidR="009711F7" w:rsidRDefault="009711F7" w:rsidP="001E190A">
      <w:pPr>
        <w:tabs>
          <w:tab w:val="left" w:pos="720"/>
          <w:tab w:val="left" w:pos="990"/>
        </w:tabs>
        <w:spacing w:after="0"/>
        <w:ind w:right="-47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ab/>
      </w:r>
      <w:r w:rsidR="00D069EA">
        <w:rPr>
          <w:rFonts w:ascii="Times New Roman" w:eastAsia="Times New Roman" w:hAnsi="Times New Roman"/>
          <w:sz w:val="24"/>
          <w:szCs w:val="24"/>
          <w:lang w:val="sr-Cyrl-CS"/>
        </w:rPr>
        <w:t>Dnevni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D069EA">
        <w:rPr>
          <w:rFonts w:ascii="Times New Roman" w:eastAsia="Times New Roman" w:hAnsi="Times New Roman"/>
          <w:sz w:val="24"/>
          <w:szCs w:val="24"/>
          <w:lang w:val="sr-Cyrl-CS"/>
        </w:rPr>
        <w:t>red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D069EA"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D069EA">
        <w:rPr>
          <w:rFonts w:ascii="Times New Roman" w:eastAsia="Times New Roman" w:hAnsi="Times New Roman"/>
          <w:sz w:val="24"/>
          <w:szCs w:val="24"/>
          <w:lang w:val="sr-Cyrl-CS"/>
        </w:rPr>
        <w:t>određen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D069EA"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D069EA">
        <w:rPr>
          <w:rFonts w:ascii="Times New Roman" w:eastAsia="Times New Roman" w:hAnsi="Times New Roman"/>
          <w:sz w:val="24"/>
          <w:szCs w:val="24"/>
          <w:lang w:val="sr-Cyrl-CS"/>
        </w:rPr>
        <w:t>Zahtevu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D069EA"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D069EA">
        <w:rPr>
          <w:rFonts w:ascii="Times New Roman" w:eastAsia="Times New Roman" w:hAnsi="Times New Roman"/>
          <w:sz w:val="24"/>
          <w:szCs w:val="24"/>
          <w:lang w:val="sr-Cyrl-CS"/>
        </w:rPr>
        <w:t>održavanje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D069EA">
        <w:rPr>
          <w:rFonts w:ascii="Times New Roman" w:eastAsia="Times New Roman" w:hAnsi="Times New Roman"/>
          <w:sz w:val="24"/>
          <w:szCs w:val="24"/>
          <w:lang w:val="sr-Cyrl-CS"/>
        </w:rPr>
        <w:t>sednice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16 </w:t>
      </w:r>
      <w:r w:rsidR="00D069EA">
        <w:rPr>
          <w:rFonts w:ascii="Times New Roman" w:eastAsia="Times New Roman" w:hAnsi="Times New Roman"/>
          <w:sz w:val="24"/>
          <w:szCs w:val="24"/>
          <w:lang w:val="sr-Cyrl-CS"/>
        </w:rPr>
        <w:t>Broj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:</w:t>
      </w:r>
      <w:r w:rsidR="000634A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06-757/25 </w:t>
      </w:r>
      <w:r w:rsidR="00D069EA">
        <w:rPr>
          <w:rFonts w:ascii="Times New Roman" w:eastAsia="Times New Roman" w:hAnsi="Times New Roman"/>
          <w:sz w:val="24"/>
          <w:szCs w:val="24"/>
          <w:lang w:val="sr-Cyrl-CS"/>
        </w:rPr>
        <w:t>od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23. </w:t>
      </w:r>
      <w:r w:rsidR="00D069EA">
        <w:rPr>
          <w:rFonts w:ascii="Times New Roman" w:eastAsia="Times New Roman" w:hAnsi="Times New Roman"/>
          <w:sz w:val="24"/>
          <w:szCs w:val="24"/>
          <w:lang w:val="sr-Cyrl-CS"/>
        </w:rPr>
        <w:t>aprila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2025. </w:t>
      </w:r>
      <w:r w:rsidR="00D069EA">
        <w:rPr>
          <w:rFonts w:ascii="Times New Roman" w:eastAsia="Times New Roman" w:hAnsi="Times New Roman"/>
          <w:sz w:val="24"/>
          <w:szCs w:val="24"/>
          <w:lang w:val="sr-Cyrl-CS"/>
        </w:rPr>
        <w:t>godine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.</w:t>
      </w:r>
    </w:p>
    <w:p w:rsidR="009711F7" w:rsidRDefault="009711F7" w:rsidP="001E190A">
      <w:pPr>
        <w:tabs>
          <w:tab w:val="left" w:pos="990"/>
        </w:tabs>
        <w:spacing w:after="0"/>
        <w:ind w:right="-47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9711F7" w:rsidRDefault="009711F7" w:rsidP="001E190A">
      <w:pPr>
        <w:tabs>
          <w:tab w:val="left" w:pos="990"/>
        </w:tabs>
        <w:spacing w:after="0"/>
        <w:ind w:right="-47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9711F7" w:rsidRDefault="00D069EA" w:rsidP="001E190A">
      <w:pPr>
        <w:tabs>
          <w:tab w:val="left" w:pos="990"/>
        </w:tabs>
        <w:spacing w:after="0"/>
        <w:ind w:right="-47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D</w:t>
      </w:r>
      <w:r w:rsidR="009711F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</w:t>
      </w:r>
      <w:r w:rsidR="009711F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e</w:t>
      </w:r>
      <w:r w:rsidR="009711F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v</w:t>
      </w:r>
      <w:r w:rsidR="009711F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</w:t>
      </w:r>
      <w:r w:rsidR="009711F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9711F7">
        <w:rPr>
          <w:rFonts w:ascii="Times New Roman" w:eastAsia="Times New Roman" w:hAnsi="Times New Roman"/>
          <w:sz w:val="24"/>
          <w:szCs w:val="24"/>
          <w:lang w:val="sr-Cyrl-CS"/>
        </w:rPr>
        <w:t xml:space="preserve">  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</w:t>
      </w:r>
      <w:r w:rsidR="009711F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e</w:t>
      </w:r>
      <w:r w:rsidR="009711F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</w:t>
      </w:r>
      <w:r w:rsidR="009711F7">
        <w:rPr>
          <w:rFonts w:ascii="Times New Roman" w:eastAsia="Times New Roman" w:hAnsi="Times New Roman"/>
          <w:sz w:val="24"/>
          <w:szCs w:val="24"/>
          <w:lang w:val="sr-Cyrl-CS"/>
        </w:rPr>
        <w:t>:</w:t>
      </w:r>
    </w:p>
    <w:p w:rsidR="009711F7" w:rsidRDefault="009711F7" w:rsidP="001E190A">
      <w:pPr>
        <w:tabs>
          <w:tab w:val="left" w:pos="990"/>
        </w:tabs>
        <w:spacing w:after="0"/>
        <w:ind w:right="-47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ab/>
      </w:r>
    </w:p>
    <w:p w:rsidR="009711F7" w:rsidRDefault="009711F7" w:rsidP="001E190A">
      <w:pPr>
        <w:tabs>
          <w:tab w:val="left" w:pos="990"/>
        </w:tabs>
        <w:spacing w:after="0"/>
        <w:ind w:right="-47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9711F7" w:rsidRPr="009711F7" w:rsidRDefault="00D069EA" w:rsidP="001E190A">
      <w:pPr>
        <w:numPr>
          <w:ilvl w:val="0"/>
          <w:numId w:val="1"/>
        </w:numPr>
        <w:spacing w:after="0"/>
        <w:ind w:left="993" w:hanging="284"/>
        <w:contextualSpacing/>
        <w:jc w:val="both"/>
        <w:rPr>
          <w:rFonts w:ascii="Times New Roman" w:hAnsi="Times New Roman" w:cs="Calibri"/>
          <w:sz w:val="24"/>
          <w:szCs w:val="24"/>
          <w:lang w:val="sr-Cyrl-CS" w:eastAsia="sr-Cyrl-CS"/>
        </w:rPr>
      </w:pPr>
      <w:r>
        <w:rPr>
          <w:rFonts w:ascii="Times New Roman" w:hAnsi="Times New Roman" w:cs="Calibri"/>
          <w:sz w:val="24"/>
          <w:szCs w:val="24"/>
          <w:lang w:val="sr-Cyrl-RS" w:eastAsia="sr-Cyrl-CS"/>
        </w:rPr>
        <w:t>Stavljanje</w:t>
      </w:r>
      <w:r w:rsidR="000220F9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van</w:t>
      </w:r>
      <w:r w:rsidR="000220F9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snage</w:t>
      </w:r>
      <w:r w:rsidR="000220F9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Odluke</w:t>
      </w:r>
      <w:r w:rsidR="009711F7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o</w:t>
      </w:r>
      <w:r w:rsidR="009711F7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pokretanju</w:t>
      </w:r>
      <w:r w:rsidR="009711F7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postupka</w:t>
      </w:r>
      <w:r w:rsidR="009711F7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za</w:t>
      </w:r>
      <w:r w:rsidR="009711F7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predlaganje</w:t>
      </w:r>
      <w:r w:rsidR="009711F7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kandidata</w:t>
      </w:r>
      <w:r w:rsidR="009711F7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za</w:t>
      </w:r>
      <w:r w:rsidR="009711F7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izbor</w:t>
      </w:r>
      <w:r w:rsidR="009711F7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članova</w:t>
      </w:r>
      <w:r w:rsidR="009711F7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Saveta</w:t>
      </w:r>
      <w:r w:rsidR="009711F7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Regulatornog</w:t>
      </w:r>
      <w:r w:rsidR="009711F7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tela</w:t>
      </w:r>
      <w:r w:rsidR="009711F7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za</w:t>
      </w:r>
      <w:r w:rsidR="009711F7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elektronske</w:t>
      </w:r>
      <w:r w:rsidR="009711F7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medije</w:t>
      </w:r>
      <w:r w:rsidR="009711F7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, 16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broj</w:t>
      </w:r>
      <w:r w:rsidR="009711F7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02-2816/24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od</w:t>
      </w:r>
      <w:r w:rsidR="009711F7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25.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novembra</w:t>
      </w:r>
      <w:r w:rsidR="009711F7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2024.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godine</w:t>
      </w:r>
      <w:r w:rsidR="009711F7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i</w:t>
      </w:r>
      <w:r w:rsidR="009711F7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poništavanje</w:t>
      </w:r>
      <w:r w:rsidR="009711F7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svih</w:t>
      </w:r>
      <w:r w:rsidR="009711F7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odluka</w:t>
      </w:r>
      <w:r w:rsidR="009711F7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donetih</w:t>
      </w:r>
      <w:r w:rsidR="009711F7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na</w:t>
      </w:r>
      <w:r w:rsidR="009711F7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osnovu</w:t>
      </w:r>
      <w:r w:rsidR="009711F7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navedene</w:t>
      </w:r>
      <w:r w:rsidR="009711F7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odluke</w:t>
      </w:r>
      <w:r w:rsidR="009711F7">
        <w:rPr>
          <w:rFonts w:ascii="Times New Roman" w:hAnsi="Times New Roman" w:cs="Calibri"/>
          <w:sz w:val="24"/>
          <w:szCs w:val="24"/>
          <w:lang w:val="sr-Cyrl-RS" w:eastAsia="sr-Cyrl-CS"/>
        </w:rPr>
        <w:t>;</w:t>
      </w:r>
    </w:p>
    <w:p w:rsidR="009711F7" w:rsidRDefault="00D069EA" w:rsidP="001E190A">
      <w:pPr>
        <w:numPr>
          <w:ilvl w:val="0"/>
          <w:numId w:val="1"/>
        </w:numPr>
        <w:spacing w:after="0"/>
        <w:ind w:left="993" w:hanging="284"/>
        <w:contextualSpacing/>
        <w:jc w:val="both"/>
        <w:rPr>
          <w:rFonts w:ascii="Times New Roman" w:hAnsi="Times New Roman" w:cs="Calibri"/>
          <w:sz w:val="24"/>
          <w:szCs w:val="24"/>
          <w:lang w:val="sr-Cyrl-CS" w:eastAsia="sr-Cyrl-CS"/>
        </w:rPr>
      </w:pPr>
      <w:r>
        <w:rPr>
          <w:rFonts w:ascii="Times New Roman" w:hAnsi="Times New Roman" w:cs="Calibri"/>
          <w:sz w:val="24"/>
          <w:szCs w:val="24"/>
          <w:lang w:val="sr-Cyrl-RS" w:eastAsia="sr-Cyrl-CS"/>
        </w:rPr>
        <w:t>Donošenje</w:t>
      </w:r>
      <w:r w:rsidR="009711F7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nove</w:t>
      </w:r>
      <w:r w:rsidR="009711F7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Odluke</w:t>
      </w:r>
      <w:r w:rsidR="009711F7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o</w:t>
      </w:r>
      <w:r w:rsidR="009711F7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pokretanju</w:t>
      </w:r>
      <w:r w:rsidR="009711F7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postupka</w:t>
      </w:r>
      <w:r w:rsidR="009711F7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za</w:t>
      </w:r>
      <w:r w:rsidR="009711F7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predlaganje</w:t>
      </w:r>
      <w:r w:rsidR="009711F7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kandidata</w:t>
      </w:r>
      <w:r w:rsidR="009711F7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za</w:t>
      </w:r>
      <w:r w:rsidR="009711F7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izbor</w:t>
      </w:r>
      <w:r w:rsidR="009711F7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članova</w:t>
      </w:r>
      <w:r w:rsidR="009711F7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Saveta</w:t>
      </w:r>
      <w:r w:rsidR="009711F7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Regulatornog</w:t>
      </w:r>
      <w:r w:rsidR="009711F7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tela</w:t>
      </w:r>
      <w:r w:rsidR="009711F7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za</w:t>
      </w:r>
      <w:r w:rsidR="009711F7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elektronske</w:t>
      </w:r>
      <w:r w:rsidR="009711F7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medije</w:t>
      </w:r>
      <w:r w:rsidR="009711F7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. </w:t>
      </w:r>
    </w:p>
    <w:p w:rsidR="009711F7" w:rsidRDefault="009711F7" w:rsidP="009711F7">
      <w:pPr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val="en-US" w:eastAsia="sr-Cyrl-CS"/>
        </w:rPr>
      </w:pPr>
    </w:p>
    <w:p w:rsidR="009711F7" w:rsidRDefault="009711F7" w:rsidP="009711F7">
      <w:pPr>
        <w:tabs>
          <w:tab w:val="left" w:pos="720"/>
          <w:tab w:val="left" w:pos="5442"/>
        </w:tabs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val="sr-Cyrl-CS" w:eastAsia="sr-Cyrl-CS"/>
        </w:rPr>
      </w:pPr>
      <w:r>
        <w:rPr>
          <w:rFonts w:ascii="Times New Roman" w:hAnsi="Times New Roman" w:cs="Calibri"/>
          <w:sz w:val="24"/>
          <w:szCs w:val="24"/>
          <w:lang w:val="sr-Cyrl-CS" w:eastAsia="sr-Cyrl-CS"/>
        </w:rPr>
        <w:tab/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ab/>
      </w:r>
    </w:p>
    <w:p w:rsidR="009711F7" w:rsidRDefault="00D069EA" w:rsidP="009711F7">
      <w:pPr>
        <w:ind w:firstLine="72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sr-Cyrl-RS"/>
        </w:rPr>
        <w:t>Sednica</w:t>
      </w:r>
      <w:r w:rsidR="009711F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će</w:t>
      </w:r>
      <w:r w:rsidR="009711F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9711F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održati</w:t>
      </w:r>
      <w:r w:rsidR="009711F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9711F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Domu</w:t>
      </w:r>
      <w:r w:rsidR="009711F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</w:t>
      </w:r>
      <w:r w:rsidR="009711F7">
        <w:rPr>
          <w:rFonts w:ascii="Times New Roman" w:hAnsi="Times New Roman"/>
          <w:sz w:val="24"/>
          <w:szCs w:val="24"/>
          <w:lang w:val="sr-Cyrl-RS"/>
        </w:rPr>
        <w:t xml:space="preserve">e </w:t>
      </w:r>
      <w:r>
        <w:rPr>
          <w:rFonts w:ascii="Times New Roman" w:hAnsi="Times New Roman"/>
          <w:sz w:val="24"/>
          <w:szCs w:val="24"/>
          <w:lang w:val="sr-Cyrl-RS"/>
        </w:rPr>
        <w:t>skupštin</w:t>
      </w:r>
      <w:r w:rsidR="009711F7">
        <w:rPr>
          <w:rFonts w:ascii="Times New Roman" w:hAnsi="Times New Roman"/>
          <w:sz w:val="24"/>
          <w:szCs w:val="24"/>
          <w:lang w:val="sr-Cyrl-RS"/>
        </w:rPr>
        <w:t xml:space="preserve">e,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9711F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Beogradu</w:t>
      </w:r>
      <w:r w:rsidR="009711F7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Trg</w:t>
      </w:r>
      <w:r w:rsidR="009711F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Nikole</w:t>
      </w:r>
      <w:r w:rsidR="009711F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Pašića</w:t>
      </w:r>
      <w:r w:rsidR="009711F7">
        <w:rPr>
          <w:rFonts w:ascii="Times New Roman" w:hAnsi="Times New Roman"/>
          <w:sz w:val="24"/>
          <w:szCs w:val="24"/>
          <w:lang w:val="sr-Cyrl-RS"/>
        </w:rPr>
        <w:t xml:space="preserve"> 13, </w:t>
      </w:r>
      <w:r>
        <w:rPr>
          <w:rFonts w:ascii="Times New Roman" w:hAnsi="Times New Roman"/>
          <w:sz w:val="24"/>
          <w:szCs w:val="24"/>
          <w:lang w:val="sr-Cyrl-RS"/>
        </w:rPr>
        <w:t>sala</w:t>
      </w:r>
      <w:r w:rsidR="009711F7" w:rsidRPr="001E190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855FA">
        <w:rPr>
          <w:rFonts w:ascii="Times New Roman" w:hAnsi="Times New Roman"/>
          <w:sz w:val="24"/>
          <w:szCs w:val="24"/>
          <w:lang w:val="en-US"/>
        </w:rPr>
        <w:t>3</w:t>
      </w:r>
      <w:r w:rsidR="009711F7" w:rsidRPr="001E190A">
        <w:rPr>
          <w:rFonts w:ascii="Times New Roman" w:hAnsi="Times New Roman"/>
          <w:sz w:val="24"/>
          <w:szCs w:val="24"/>
          <w:lang w:val="sr-Cyrl-RS"/>
        </w:rPr>
        <w:t>.</w:t>
      </w:r>
      <w:r w:rsidR="009711F7">
        <w:rPr>
          <w:rFonts w:ascii="Times New Roman" w:hAnsi="Times New Roman"/>
          <w:sz w:val="24"/>
          <w:szCs w:val="24"/>
          <w:lang w:val="sr-Cyrl-RS"/>
        </w:rPr>
        <w:t xml:space="preserve">  </w:t>
      </w:r>
    </w:p>
    <w:p w:rsidR="009711F7" w:rsidRDefault="00D069EA" w:rsidP="009711F7">
      <w:pPr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Članovi</w:t>
      </w:r>
      <w:r w:rsidR="009711F7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Odbora</w:t>
      </w:r>
      <w:r w:rsidR="009711F7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koji</w:t>
      </w:r>
      <w:r w:rsidR="009711F7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nisu</w:t>
      </w:r>
      <w:r w:rsidR="009711F7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u</w:t>
      </w:r>
      <w:r w:rsidR="009711F7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mogućnosti</w:t>
      </w:r>
      <w:r w:rsidR="009711F7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da</w:t>
      </w:r>
      <w:r w:rsidR="009711F7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prisustvuju</w:t>
      </w:r>
      <w:r w:rsidR="009711F7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sednici</w:t>
      </w:r>
      <w:r w:rsidR="009711F7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Odbora</w:t>
      </w:r>
      <w:r w:rsidR="009711F7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treba</w:t>
      </w:r>
      <w:r w:rsidR="009711F7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da</w:t>
      </w:r>
      <w:r w:rsidR="009711F7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o</w:t>
      </w:r>
      <w:r w:rsidR="009711F7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tome</w:t>
      </w:r>
      <w:r w:rsidR="009711F7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obaveste</w:t>
      </w:r>
      <w:r w:rsidR="009711F7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svoje</w:t>
      </w:r>
      <w:r w:rsidR="009711F7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zamenike</w:t>
      </w:r>
      <w:r w:rsidR="009711F7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u</w:t>
      </w:r>
      <w:r w:rsidR="009711F7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Odboru</w:t>
      </w:r>
      <w:r w:rsidR="009711F7">
        <w:rPr>
          <w:rFonts w:ascii="Times New Roman" w:eastAsia="Times New Roman" w:hAnsi="Times New Roman"/>
          <w:sz w:val="24"/>
          <w:szCs w:val="24"/>
          <w:lang w:val="sr-Cyrl-RS" w:eastAsia="en-GB"/>
        </w:rPr>
        <w:t>.</w:t>
      </w:r>
    </w:p>
    <w:p w:rsidR="009711F7" w:rsidRDefault="009711F7" w:rsidP="009711F7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hAnsi="Times New Roman"/>
          <w:sz w:val="24"/>
          <w:szCs w:val="24"/>
        </w:rPr>
      </w:pPr>
    </w:p>
    <w:p w:rsidR="009711F7" w:rsidRDefault="009711F7" w:rsidP="009711F7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hAnsi="Times New Roman"/>
          <w:sz w:val="24"/>
          <w:szCs w:val="24"/>
        </w:rPr>
      </w:pPr>
    </w:p>
    <w:p w:rsidR="009711F7" w:rsidRDefault="009711F7" w:rsidP="009711F7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hAnsi="Times New Roman"/>
          <w:sz w:val="24"/>
          <w:szCs w:val="24"/>
        </w:rPr>
      </w:pPr>
    </w:p>
    <w:p w:rsidR="009711F7" w:rsidRPr="000634AD" w:rsidRDefault="000634AD" w:rsidP="000634AD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</w:t>
      </w:r>
      <w:r w:rsidR="000220F9">
        <w:rPr>
          <w:rFonts w:ascii="Times New Roman" w:hAnsi="Times New Roman"/>
          <w:sz w:val="24"/>
          <w:szCs w:val="24"/>
          <w:lang w:val="sr-Cyrl-RS"/>
        </w:rPr>
        <w:t xml:space="preserve">          </w:t>
      </w:r>
      <w:r>
        <w:rPr>
          <w:rFonts w:ascii="Times New Roman" w:hAnsi="Times New Roman"/>
          <w:sz w:val="24"/>
          <w:szCs w:val="24"/>
          <w:lang w:val="sr-Cyrl-RS"/>
        </w:rPr>
        <w:t xml:space="preserve">    </w:t>
      </w:r>
      <w:r w:rsidR="003855FA"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69EA">
        <w:rPr>
          <w:rFonts w:ascii="Times New Roman" w:hAnsi="Times New Roman"/>
          <w:sz w:val="24"/>
          <w:szCs w:val="24"/>
          <w:lang w:val="sr-Cyrl-RS"/>
        </w:rPr>
        <w:t>PREDSEDNIK</w:t>
      </w:r>
    </w:p>
    <w:p w:rsidR="009711F7" w:rsidRDefault="009711F7" w:rsidP="009711F7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  <w:lang w:val="sr-Cyrl-RS"/>
        </w:rPr>
        <w:t xml:space="preserve">          </w:t>
      </w:r>
      <w:r w:rsidR="000634AD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9711F7" w:rsidRDefault="009711F7" w:rsidP="009711F7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</w:pPr>
      <w:r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 xml:space="preserve"> </w:t>
      </w:r>
    </w:p>
    <w:p w:rsidR="009711F7" w:rsidRDefault="009711F7" w:rsidP="009711F7">
      <w:pPr>
        <w:spacing w:after="0" w:line="240" w:lineRule="auto"/>
        <w:jc w:val="both"/>
        <w:rPr>
          <w:lang w:val="sr-Cyrl-RS"/>
        </w:rPr>
      </w:pPr>
      <w:r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 xml:space="preserve">                                                                                   </w:t>
      </w:r>
      <w:r w:rsidR="000634AD">
        <w:rPr>
          <w:rFonts w:ascii="Times New Roman" w:eastAsia="Times New Roman" w:hAnsi="Times New Roman"/>
          <w:bCs/>
          <w:noProof w:val="0"/>
          <w:sz w:val="24"/>
          <w:szCs w:val="24"/>
        </w:rPr>
        <w:t xml:space="preserve">    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sr-Cyrl-RS"/>
        </w:rPr>
        <w:t xml:space="preserve">  </w:t>
      </w:r>
      <w:r w:rsidR="000220F9">
        <w:rPr>
          <w:rFonts w:ascii="Times New Roman" w:eastAsia="Times New Roman" w:hAnsi="Times New Roman"/>
          <w:bCs/>
          <w:noProof w:val="0"/>
          <w:sz w:val="24"/>
          <w:szCs w:val="24"/>
          <w:lang w:val="sr-Cyrl-RS"/>
        </w:rPr>
        <w:t xml:space="preserve">    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sr-Cyrl-RS"/>
        </w:rPr>
        <w:t xml:space="preserve">   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bCs/>
          <w:noProof w:val="0"/>
          <w:sz w:val="24"/>
          <w:szCs w:val="24"/>
        </w:rPr>
        <w:t xml:space="preserve">   </w:t>
      </w:r>
      <w:r w:rsidR="00D069EA"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>Nevena</w:t>
      </w:r>
      <w:r w:rsidR="000220F9"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 xml:space="preserve"> </w:t>
      </w:r>
      <w:r w:rsidR="00D069EA"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>Đurić</w:t>
      </w:r>
      <w:r w:rsidR="00EE2F61"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 xml:space="preserve">, </w:t>
      </w:r>
      <w:r w:rsidR="00D069EA"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>s</w:t>
      </w:r>
      <w:r w:rsidR="00EE2F61"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>.</w:t>
      </w:r>
      <w:r w:rsidR="00D069EA"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>r</w:t>
      </w:r>
      <w:r w:rsidR="00EE2F61"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>.</w:t>
      </w:r>
    </w:p>
    <w:p w:rsidR="00C87084" w:rsidRDefault="009711F7">
      <w:r>
        <w:rPr>
          <w:lang w:val="sr-Cyrl-RS"/>
        </w:rPr>
        <w:t xml:space="preserve"> </w:t>
      </w:r>
      <w:r w:rsidR="000220F9">
        <w:rPr>
          <w:lang w:val="sr-Cyrl-RS"/>
        </w:rPr>
        <w:t xml:space="preserve">  </w:t>
      </w:r>
    </w:p>
    <w:sectPr w:rsidR="00C87084" w:rsidSect="009A01D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2B28" w:rsidRDefault="00622B28" w:rsidP="00D069EA">
      <w:pPr>
        <w:spacing w:after="0" w:line="240" w:lineRule="auto"/>
      </w:pPr>
      <w:r>
        <w:separator/>
      </w:r>
    </w:p>
  </w:endnote>
  <w:endnote w:type="continuationSeparator" w:id="0">
    <w:p w:rsidR="00622B28" w:rsidRDefault="00622B28" w:rsidP="00D06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69EA" w:rsidRDefault="00D069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69EA" w:rsidRDefault="00D069E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69EA" w:rsidRDefault="00D069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2B28" w:rsidRDefault="00622B28" w:rsidP="00D069EA">
      <w:pPr>
        <w:spacing w:after="0" w:line="240" w:lineRule="auto"/>
      </w:pPr>
      <w:r>
        <w:separator/>
      </w:r>
    </w:p>
  </w:footnote>
  <w:footnote w:type="continuationSeparator" w:id="0">
    <w:p w:rsidR="00622B28" w:rsidRDefault="00622B28" w:rsidP="00D069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69EA" w:rsidRDefault="00D069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69EA" w:rsidRDefault="00D069E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69EA" w:rsidRDefault="00D069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AB001F"/>
    <w:multiLevelType w:val="hybridMultilevel"/>
    <w:tmpl w:val="612679CA"/>
    <w:lvl w:ilvl="0" w:tplc="68AC1BF8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DD5"/>
    <w:rsid w:val="000220F9"/>
    <w:rsid w:val="000634AD"/>
    <w:rsid w:val="001E190A"/>
    <w:rsid w:val="001E65B1"/>
    <w:rsid w:val="003855FA"/>
    <w:rsid w:val="00622B28"/>
    <w:rsid w:val="009711F7"/>
    <w:rsid w:val="009A01DA"/>
    <w:rsid w:val="00A66FD5"/>
    <w:rsid w:val="00C87084"/>
    <w:rsid w:val="00CB5DD5"/>
    <w:rsid w:val="00D069EA"/>
    <w:rsid w:val="00EE2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5B6E440-5CF5-4635-8F3C-6BA0E0DC8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11F7"/>
    <w:pPr>
      <w:spacing w:after="200" w:line="276" w:lineRule="auto"/>
    </w:pPr>
    <w:rPr>
      <w:rFonts w:ascii="Calibri" w:eastAsia="Calibri" w:hAnsi="Calibri" w:cs="Times New Roman"/>
      <w:noProof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69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69EA"/>
    <w:rPr>
      <w:rFonts w:ascii="Calibri" w:eastAsia="Calibri" w:hAnsi="Calibri" w:cs="Times New Roman"/>
      <w:noProof/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D069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69EA"/>
    <w:rPr>
      <w:rFonts w:ascii="Calibri" w:eastAsia="Calibri" w:hAnsi="Calibri" w:cs="Times New Roman"/>
      <w:noProof/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Gak</dc:creator>
  <cp:keywords/>
  <dc:description/>
  <cp:lastModifiedBy>Sandra Stankovic</cp:lastModifiedBy>
  <cp:revision>9</cp:revision>
  <dcterms:created xsi:type="dcterms:W3CDTF">2025-04-23T08:49:00Z</dcterms:created>
  <dcterms:modified xsi:type="dcterms:W3CDTF">2025-04-23T12:42:00Z</dcterms:modified>
</cp:coreProperties>
</file>